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30" w:rsidRDefault="00C45330" w:rsidP="00C4533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14966">
        <w:rPr>
          <w:rFonts w:ascii="Times New Roman" w:hAnsi="Times New Roman" w:cs="Times New Roman"/>
          <w:sz w:val="40"/>
          <w:szCs w:val="40"/>
        </w:rPr>
        <w:t>Stan funduszu remontowego w latach 2002 –</w:t>
      </w:r>
      <w:r w:rsidR="00B236BF">
        <w:rPr>
          <w:rFonts w:ascii="Times New Roman" w:hAnsi="Times New Roman" w:cs="Times New Roman"/>
          <w:sz w:val="40"/>
          <w:szCs w:val="40"/>
        </w:rPr>
        <w:t>2013</w:t>
      </w:r>
    </w:p>
    <w:p w:rsidR="002765AB" w:rsidRDefault="002765AB" w:rsidP="00C4533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 poszczególnych nieruchomościach</w:t>
      </w:r>
    </w:p>
    <w:tbl>
      <w:tblPr>
        <w:tblW w:w="9500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20"/>
        <w:gridCol w:w="1420"/>
        <w:gridCol w:w="1360"/>
        <w:gridCol w:w="1380"/>
        <w:gridCol w:w="1440"/>
        <w:gridCol w:w="1380"/>
      </w:tblGrid>
      <w:tr w:rsidR="00CB266F" w:rsidRPr="00CB266F" w:rsidTr="00CB266F">
        <w:trPr>
          <w:trHeight w:val="945"/>
          <w:jc w:val="center"/>
        </w:trPr>
        <w:tc>
          <w:tcPr>
            <w:tcW w:w="500" w:type="dxa"/>
            <w:tcBorders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20" w:type="dxa"/>
            <w:tcBorders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Nazwa nieruchomo</w:t>
            </w:r>
            <w:r w:rsidRPr="00CB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CB266F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</w:t>
            </w: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20" w:type="dxa"/>
            <w:tcBorders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31.12.2002 r.</w:t>
            </w:r>
          </w:p>
        </w:tc>
        <w:tc>
          <w:tcPr>
            <w:tcW w:w="1360" w:type="dxa"/>
            <w:tcBorders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31.12.2003 r.</w:t>
            </w:r>
          </w:p>
        </w:tc>
        <w:tc>
          <w:tcPr>
            <w:tcW w:w="1380" w:type="dxa"/>
            <w:tcBorders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</w:t>
            </w:r>
          </w:p>
        </w:tc>
        <w:tc>
          <w:tcPr>
            <w:tcW w:w="1440" w:type="dxa"/>
            <w:tcBorders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wykonane prace</w:t>
            </w:r>
          </w:p>
        </w:tc>
        <w:tc>
          <w:tcPr>
            <w:tcW w:w="1380" w:type="dxa"/>
            <w:tcBorders>
              <w:left w:val="nil"/>
              <w:bottom w:val="single" w:sz="4" w:space="0" w:color="D8D8D8"/>
            </w:tcBorders>
            <w:shd w:val="clear" w:color="auto" w:fill="auto"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31.12.2013</w:t>
            </w:r>
          </w:p>
        </w:tc>
      </w:tr>
      <w:tr w:rsidR="00CB266F" w:rsidRPr="00CB266F" w:rsidTr="00CB266F">
        <w:trPr>
          <w:trHeight w:val="150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i/>
                <w:iCs/>
                <w:color w:val="000000"/>
                <w:sz w:val="10"/>
                <w:szCs w:val="10"/>
                <w:lang w:eastAsia="pl-PL"/>
              </w:rPr>
              <w:t>7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Wysockiego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18 134,39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288 176,54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476 481,08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-170 170,15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Wysockiego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13 800,72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274 778,05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449 323,36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-160 744,59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Wysockiego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14 527,43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205 271,07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315 130,10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-95 331,60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Wysockiego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18 067,33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259 959,34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355 825,62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-77 798,95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Wysockiego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17 746,02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330 621,62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259 601,12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88 766,52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Szczeci</w:t>
            </w:r>
            <w:r w:rsidRPr="00CB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  <w:r w:rsidRPr="00CB266F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ska 12 -12</w:t>
            </w: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7 414,20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264 228,89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308 498,02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-36 854,93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Szczeci</w:t>
            </w:r>
            <w:r w:rsidRPr="00CB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  <w:r w:rsidRPr="00CB266F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ska 12C -12</w:t>
            </w: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7 526,95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266 236,02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245 788,06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27 974,91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Szczeci</w:t>
            </w:r>
            <w:r w:rsidRPr="00CB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  <w:r w:rsidRPr="00CB266F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ska 12G -12</w:t>
            </w: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9 155,29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325 595,32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378 112,19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-43 361,58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Szczeci</w:t>
            </w:r>
            <w:r w:rsidRPr="00CB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  <w:r w:rsidRPr="00CB266F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ska 18,20,2</w:t>
            </w: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4 557,17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275 165,30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219 925,99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59 796,48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Szpitalna 5C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-1 360,32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84 853,25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34 005,24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49 487,69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Szpitalna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-5 693,92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352 123,08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302 789,49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43 639,67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Maria</w:t>
            </w:r>
            <w:r w:rsidRPr="00CB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  <w:r w:rsidRPr="00CB266F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 xml:space="preserve">ska </w:t>
            </w: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27 150,80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297 441,92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310 456,92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14 135,80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Strzelecka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-6 170,40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237 821,36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338 255,23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-106 604,27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Strzelecka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35 390,78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269 054,15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289 797,64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14 647,29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Bałtycka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-5 835,98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178 834,02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166 079,79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6 918,25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Słowackiego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4 475,59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441 668,28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386 413,98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59 729,89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Jagiełły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5 456,95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119 426,95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96 628,86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28 255,04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Basztowa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5 180,21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114 050,00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96 495,80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22 734,41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Basztowa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15 562,74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367 873,77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314 915,82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68 520,69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Mickiewicza 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-4 399,12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326 073,42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302 051,10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19 623,20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Kopernika 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35 445,48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307 448,99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337 505,66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5 388,81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Kamie</w:t>
            </w:r>
            <w:r w:rsidRPr="00CB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ń</w:t>
            </w:r>
            <w:r w:rsidRPr="00CB266F">
              <w:rPr>
                <w:rFonts w:ascii="Bodoni MT Condensed" w:eastAsia="Times New Roman" w:hAnsi="Bodoni MT Condensed" w:cs="Bodoni MT Condensed"/>
                <w:b/>
                <w:bCs/>
                <w:color w:val="000000"/>
                <w:sz w:val="24"/>
                <w:szCs w:val="24"/>
                <w:lang w:eastAsia="pl-PL"/>
              </w:rPr>
              <w:t xml:space="preserve"> Pomorski</w:t>
            </w: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(1-21)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223 186,55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-7 054,24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5 586 701,34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5 984 081,07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-181 247,42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Kochanowskiego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23 585,01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521 629,67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706 079,06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-160 864,38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Sienkiewicza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-4 374,65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283 526,26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460 481,86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-181 330,25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Dziwnów (22-23)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19 210,36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805 155,93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1 166 560,92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-342 194,63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1-Go Maja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-2 856,40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100 502,45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130 675,88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-33 029,83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1-Go Maja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-6 433,92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227 931,78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297 105,19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-75 607,33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1-Go Maja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-5 562,21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196 293,92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240 290,12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-49 558,41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Dziwnówek (24-26)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-14 852,53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524 728,15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668 071,19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-158 195,57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Zwyci</w:t>
            </w:r>
            <w:r w:rsidRPr="00CB2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ę</w:t>
            </w:r>
            <w:r w:rsidRPr="00CB266F">
              <w:rPr>
                <w:rFonts w:ascii="Bodoni MT Condensed" w:eastAsia="Times New Roman" w:hAnsi="Bodoni MT Condensed" w:cs="Bodoni MT Condensed"/>
                <w:b/>
                <w:color w:val="000000"/>
                <w:sz w:val="24"/>
                <w:szCs w:val="24"/>
                <w:lang w:eastAsia="pl-PL"/>
              </w:rPr>
              <w:t>stwa 3</w:t>
            </w: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-8 223,31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157 596,93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242 638,87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-93 265,25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Os.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Zdrojowe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24 414,08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395 783,94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432 019,08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-11 821,06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Os.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Zdrojowe 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18 510,24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277 329,73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318 249,46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-22 409,49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Os.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Zdrojowe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13 272,83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191 783,44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141 353,03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63 703,24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Os. Zdrojowe: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56 197,15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864 897,11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891 621,57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29 472,69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Papie</w:t>
            </w:r>
            <w:r w:rsidRPr="00CB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  <w:r w:rsidRPr="00CB266F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a Jana Pawła II</w:t>
            </w: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16 768,19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209 400,36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208 518,17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17 650,38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Papie</w:t>
            </w:r>
            <w:r w:rsidRPr="00CB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  <w:r w:rsidRPr="00CB266F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a Jana Pawła II</w:t>
            </w: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-17 339,04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328 363,32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245 728,58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65 295,70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500" w:type="dxa"/>
            <w:tcBorders>
              <w:top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Papie</w:t>
            </w:r>
            <w:r w:rsidRPr="00CB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  <w:r w:rsidRPr="00CB266F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a Jana Pawła II</w:t>
            </w: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15 163,09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189 178,93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159 354,48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44 987,54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Papie</w:t>
            </w:r>
            <w:r w:rsidRPr="00CB2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ż</w:t>
            </w:r>
            <w:r w:rsidRPr="00CB266F">
              <w:rPr>
                <w:rFonts w:ascii="Bodoni MT Condensed" w:eastAsia="Times New Roman" w:hAnsi="Bodoni MT Condensed" w:cs="Bodoni MT Condensed"/>
                <w:b/>
                <w:color w:val="000000"/>
                <w:sz w:val="24"/>
                <w:szCs w:val="24"/>
                <w:lang w:eastAsia="pl-PL"/>
              </w:rPr>
              <w:t>a Jana Pawła I</w:t>
            </w: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 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14 592,24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726 942,61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613 601,23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000000" w:fill="FDE9D9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color w:val="000000"/>
                <w:sz w:val="24"/>
                <w:szCs w:val="24"/>
                <w:lang w:eastAsia="pl-PL"/>
              </w:rPr>
              <w:t>127 933,62</w:t>
            </w:r>
          </w:p>
        </w:tc>
      </w:tr>
      <w:tr w:rsidR="00CB266F" w:rsidRPr="00CB266F" w:rsidTr="00CB266F">
        <w:trPr>
          <w:trHeight w:val="315"/>
          <w:jc w:val="center"/>
        </w:trPr>
        <w:tc>
          <w:tcPr>
            <w:tcW w:w="2520" w:type="dxa"/>
            <w:gridSpan w:val="2"/>
            <w:tcBorders>
              <w:top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Golczewo (27-33)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-8 223,31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70 789,39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1 749 436,65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1 747 861,67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8D8D8"/>
            </w:tcBorders>
            <w:shd w:val="clear" w:color="000000" w:fill="DBEEF3"/>
            <w:noWrap/>
            <w:vAlign w:val="bottom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64 141,06</w:t>
            </w:r>
          </w:p>
        </w:tc>
      </w:tr>
      <w:tr w:rsidR="00CB266F" w:rsidRPr="00CB266F" w:rsidTr="00CB266F">
        <w:trPr>
          <w:trHeight w:val="585"/>
          <w:jc w:val="center"/>
        </w:trPr>
        <w:tc>
          <w:tcPr>
            <w:tcW w:w="2520" w:type="dxa"/>
            <w:gridSpan w:val="2"/>
            <w:tcBorders>
              <w:top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219 321,07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63 735,15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8 666 022,07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9 566 574,85</w:t>
            </w:r>
          </w:p>
        </w:tc>
        <w:tc>
          <w:tcPr>
            <w:tcW w:w="13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B266F" w:rsidRPr="00CB266F" w:rsidRDefault="00CB266F" w:rsidP="00CB266F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B266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-617 496,56</w:t>
            </w:r>
          </w:p>
        </w:tc>
      </w:tr>
    </w:tbl>
    <w:p w:rsidR="00C45330" w:rsidRDefault="00C45330"/>
    <w:sectPr w:rsidR="00C45330" w:rsidSect="0001479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30"/>
    <w:rsid w:val="00014799"/>
    <w:rsid w:val="002765AB"/>
    <w:rsid w:val="002D7339"/>
    <w:rsid w:val="003F5D24"/>
    <w:rsid w:val="005F015B"/>
    <w:rsid w:val="00636332"/>
    <w:rsid w:val="00682749"/>
    <w:rsid w:val="006A540D"/>
    <w:rsid w:val="006C0C4E"/>
    <w:rsid w:val="007A1C9D"/>
    <w:rsid w:val="008B29A2"/>
    <w:rsid w:val="00A40E97"/>
    <w:rsid w:val="00A601ED"/>
    <w:rsid w:val="00A953D0"/>
    <w:rsid w:val="00B236BF"/>
    <w:rsid w:val="00C45330"/>
    <w:rsid w:val="00C97781"/>
    <w:rsid w:val="00CB266F"/>
    <w:rsid w:val="00E12B5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Paulina</cp:lastModifiedBy>
  <cp:revision>2</cp:revision>
  <cp:lastPrinted>2013-10-02T10:41:00Z</cp:lastPrinted>
  <dcterms:created xsi:type="dcterms:W3CDTF">2013-10-03T10:45:00Z</dcterms:created>
  <dcterms:modified xsi:type="dcterms:W3CDTF">2013-10-03T10:45:00Z</dcterms:modified>
</cp:coreProperties>
</file>